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DA" w:rsidRDefault="009A47DA" w:rsidP="00D77C5B">
      <w:pPr>
        <w:jc w:val="center"/>
        <w:rPr>
          <w:sz w:val="24"/>
          <w:szCs w:val="24"/>
        </w:rPr>
      </w:pPr>
      <w:bookmarkStart w:id="0" w:name="_GoBack"/>
      <w:bookmarkEnd w:id="0"/>
    </w:p>
    <w:p w:rsidR="00883A55" w:rsidRPr="00883A55" w:rsidRDefault="00D77C5B" w:rsidP="00883A55">
      <w:pPr>
        <w:spacing w:after="0" w:line="240" w:lineRule="auto"/>
        <w:jc w:val="center"/>
        <w:rPr>
          <w:sz w:val="24"/>
          <w:szCs w:val="24"/>
        </w:rPr>
      </w:pPr>
      <w:r w:rsidRPr="00883A55">
        <w:rPr>
          <w:sz w:val="24"/>
          <w:szCs w:val="24"/>
        </w:rPr>
        <w:t>Інформація про структуру, принципи фо</w:t>
      </w:r>
      <w:r w:rsidR="009A47DA" w:rsidRPr="00883A55">
        <w:rPr>
          <w:sz w:val="24"/>
          <w:szCs w:val="24"/>
        </w:rPr>
        <w:t>рмування та розмір оплати праці (</w:t>
      </w:r>
      <w:r w:rsidRPr="00883A55">
        <w:rPr>
          <w:sz w:val="24"/>
          <w:szCs w:val="24"/>
        </w:rPr>
        <w:t xml:space="preserve"> винагороди</w:t>
      </w:r>
      <w:r w:rsidR="009A47DA" w:rsidRPr="00883A55">
        <w:rPr>
          <w:sz w:val="24"/>
          <w:szCs w:val="24"/>
        </w:rPr>
        <w:t xml:space="preserve">) </w:t>
      </w:r>
    </w:p>
    <w:p w:rsidR="00883A55" w:rsidRPr="00883A55" w:rsidRDefault="0077151B" w:rsidP="00883A55">
      <w:pPr>
        <w:spacing w:after="0" w:line="240" w:lineRule="auto"/>
        <w:jc w:val="center"/>
        <w:rPr>
          <w:sz w:val="24"/>
          <w:szCs w:val="24"/>
        </w:rPr>
      </w:pPr>
      <w:r w:rsidRPr="00883A55">
        <w:rPr>
          <w:sz w:val="24"/>
          <w:szCs w:val="24"/>
        </w:rPr>
        <w:t>Г</w:t>
      </w:r>
      <w:r w:rsidR="00D77C5B" w:rsidRPr="00883A55">
        <w:rPr>
          <w:sz w:val="24"/>
          <w:szCs w:val="24"/>
        </w:rPr>
        <w:t xml:space="preserve">олови Конституційного Суду України та заступника </w:t>
      </w:r>
      <w:r w:rsidRPr="00883A55">
        <w:rPr>
          <w:sz w:val="24"/>
          <w:szCs w:val="24"/>
        </w:rPr>
        <w:t>Г</w:t>
      </w:r>
      <w:r w:rsidR="00D77C5B" w:rsidRPr="00883A55">
        <w:rPr>
          <w:sz w:val="24"/>
          <w:szCs w:val="24"/>
        </w:rPr>
        <w:t>олови</w:t>
      </w:r>
      <w:r w:rsidR="00883A55" w:rsidRPr="00883A55">
        <w:rPr>
          <w:sz w:val="24"/>
          <w:szCs w:val="24"/>
        </w:rPr>
        <w:t xml:space="preserve"> Конституційного Суду України </w:t>
      </w:r>
    </w:p>
    <w:p w:rsidR="009A47DA" w:rsidRPr="00883A55" w:rsidRDefault="009A47DA" w:rsidP="00D77C5B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237" w:type="dxa"/>
        <w:tblLook w:val="04A0" w:firstRow="1" w:lastRow="0" w:firstColumn="1" w:lastColumn="0" w:noHBand="0" w:noVBand="1"/>
      </w:tblPr>
      <w:tblGrid>
        <w:gridCol w:w="700"/>
        <w:gridCol w:w="1967"/>
        <w:gridCol w:w="4416"/>
        <w:gridCol w:w="3610"/>
        <w:gridCol w:w="4544"/>
      </w:tblGrid>
      <w:tr w:rsidR="00CF54EE" w:rsidRPr="00883A55" w:rsidTr="006A0438">
        <w:tc>
          <w:tcPr>
            <w:tcW w:w="700" w:type="dxa"/>
          </w:tcPr>
          <w:p w:rsidR="00CF54EE" w:rsidRPr="00883A55" w:rsidRDefault="00CF54EE" w:rsidP="00267ABC">
            <w:pPr>
              <w:jc w:val="center"/>
              <w:rPr>
                <w:sz w:val="24"/>
                <w:szCs w:val="24"/>
              </w:rPr>
            </w:pPr>
            <w:r w:rsidRPr="00883A55">
              <w:rPr>
                <w:sz w:val="24"/>
                <w:szCs w:val="24"/>
              </w:rPr>
              <w:t>№</w:t>
            </w:r>
          </w:p>
          <w:p w:rsidR="00CF54EE" w:rsidRPr="00883A55" w:rsidRDefault="00CF54EE" w:rsidP="00267ABC">
            <w:pPr>
              <w:jc w:val="center"/>
              <w:rPr>
                <w:sz w:val="24"/>
                <w:szCs w:val="24"/>
              </w:rPr>
            </w:pPr>
            <w:r w:rsidRPr="00883A55">
              <w:rPr>
                <w:sz w:val="24"/>
                <w:szCs w:val="24"/>
              </w:rPr>
              <w:t>з/п</w:t>
            </w:r>
          </w:p>
        </w:tc>
        <w:tc>
          <w:tcPr>
            <w:tcW w:w="1967" w:type="dxa"/>
          </w:tcPr>
          <w:p w:rsidR="00CF54EE" w:rsidRPr="00883A55" w:rsidRDefault="00CF54EE" w:rsidP="00267ABC">
            <w:pPr>
              <w:jc w:val="center"/>
              <w:rPr>
                <w:sz w:val="24"/>
                <w:szCs w:val="24"/>
              </w:rPr>
            </w:pPr>
            <w:r w:rsidRPr="00883A55">
              <w:rPr>
                <w:sz w:val="24"/>
                <w:szCs w:val="24"/>
              </w:rPr>
              <w:t xml:space="preserve">Структура </w:t>
            </w:r>
            <w:r w:rsidR="00C76517" w:rsidRPr="00883A55">
              <w:rPr>
                <w:sz w:val="24"/>
                <w:szCs w:val="24"/>
              </w:rPr>
              <w:t>заробітної  плати</w:t>
            </w:r>
          </w:p>
        </w:tc>
        <w:tc>
          <w:tcPr>
            <w:tcW w:w="4416" w:type="dxa"/>
          </w:tcPr>
          <w:p w:rsidR="00CF54EE" w:rsidRPr="00883A55" w:rsidRDefault="00C76517" w:rsidP="00267ABC">
            <w:pPr>
              <w:jc w:val="center"/>
              <w:rPr>
                <w:sz w:val="24"/>
                <w:szCs w:val="24"/>
              </w:rPr>
            </w:pPr>
            <w:r w:rsidRPr="00883A55">
              <w:rPr>
                <w:sz w:val="24"/>
                <w:szCs w:val="24"/>
              </w:rPr>
              <w:t>Принципи формування</w:t>
            </w:r>
          </w:p>
        </w:tc>
        <w:tc>
          <w:tcPr>
            <w:tcW w:w="3610" w:type="dxa"/>
          </w:tcPr>
          <w:p w:rsidR="00CF54EE" w:rsidRPr="00883A55" w:rsidRDefault="00CF54EE" w:rsidP="00267ABC">
            <w:pPr>
              <w:jc w:val="center"/>
              <w:rPr>
                <w:sz w:val="24"/>
                <w:szCs w:val="24"/>
              </w:rPr>
            </w:pPr>
            <w:r w:rsidRPr="00883A55">
              <w:rPr>
                <w:sz w:val="24"/>
                <w:szCs w:val="24"/>
              </w:rPr>
              <w:t xml:space="preserve">Розмір складової оплати праці для </w:t>
            </w:r>
          </w:p>
          <w:p w:rsidR="00CF54EE" w:rsidRPr="00883A55" w:rsidRDefault="008076E6" w:rsidP="00267ABC">
            <w:pPr>
              <w:jc w:val="center"/>
              <w:rPr>
                <w:sz w:val="24"/>
                <w:szCs w:val="24"/>
              </w:rPr>
            </w:pPr>
            <w:r w:rsidRPr="00883A55">
              <w:rPr>
                <w:sz w:val="24"/>
                <w:szCs w:val="24"/>
              </w:rPr>
              <w:t>Г</w:t>
            </w:r>
            <w:r w:rsidR="00CF54EE" w:rsidRPr="00883A55">
              <w:rPr>
                <w:sz w:val="24"/>
                <w:szCs w:val="24"/>
              </w:rPr>
              <w:t>олови Конституційного Суду України</w:t>
            </w:r>
          </w:p>
        </w:tc>
        <w:tc>
          <w:tcPr>
            <w:tcW w:w="4544" w:type="dxa"/>
          </w:tcPr>
          <w:p w:rsidR="00CF54EE" w:rsidRPr="00883A55" w:rsidRDefault="00CF54EE" w:rsidP="00267ABC">
            <w:pPr>
              <w:jc w:val="center"/>
              <w:rPr>
                <w:sz w:val="24"/>
                <w:szCs w:val="24"/>
              </w:rPr>
            </w:pPr>
            <w:r w:rsidRPr="00883A55">
              <w:rPr>
                <w:sz w:val="24"/>
                <w:szCs w:val="24"/>
              </w:rPr>
              <w:t xml:space="preserve">Розмір складової оплати праці для </w:t>
            </w:r>
          </w:p>
          <w:p w:rsidR="00CF54EE" w:rsidRPr="00883A55" w:rsidRDefault="00CF54EE" w:rsidP="00267ABC">
            <w:pPr>
              <w:jc w:val="center"/>
              <w:rPr>
                <w:sz w:val="24"/>
                <w:szCs w:val="24"/>
              </w:rPr>
            </w:pPr>
            <w:r w:rsidRPr="00883A55">
              <w:rPr>
                <w:sz w:val="24"/>
                <w:szCs w:val="24"/>
              </w:rPr>
              <w:t xml:space="preserve">заступник </w:t>
            </w:r>
            <w:r w:rsidR="0077151B" w:rsidRPr="00883A55">
              <w:rPr>
                <w:sz w:val="24"/>
                <w:szCs w:val="24"/>
              </w:rPr>
              <w:t>Г</w:t>
            </w:r>
            <w:r w:rsidRPr="00883A55">
              <w:rPr>
                <w:sz w:val="24"/>
                <w:szCs w:val="24"/>
              </w:rPr>
              <w:t>олови Конституційного Суду України</w:t>
            </w:r>
          </w:p>
        </w:tc>
      </w:tr>
      <w:tr w:rsidR="00CF54EE" w:rsidRPr="00883A55" w:rsidTr="006A0438">
        <w:tc>
          <w:tcPr>
            <w:tcW w:w="700" w:type="dxa"/>
          </w:tcPr>
          <w:p w:rsidR="00CF54EE" w:rsidRPr="006A0438" w:rsidRDefault="00CF54EE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vAlign w:val="center"/>
          </w:tcPr>
          <w:p w:rsidR="006A0438" w:rsidRDefault="00CF54EE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 xml:space="preserve">Винагорода </w:t>
            </w:r>
            <w:r w:rsidR="001D0C6C" w:rsidRPr="006A0438">
              <w:rPr>
                <w:sz w:val="24"/>
                <w:szCs w:val="24"/>
              </w:rPr>
              <w:t>с</w:t>
            </w:r>
            <w:r w:rsidRPr="006A0438">
              <w:rPr>
                <w:sz w:val="24"/>
                <w:szCs w:val="24"/>
              </w:rPr>
              <w:t>удді</w:t>
            </w:r>
          </w:p>
          <w:p w:rsidR="00CF54EE" w:rsidRPr="006A0438" w:rsidRDefault="00CF54EE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 xml:space="preserve"> в </w:t>
            </w:r>
            <w:proofErr w:type="spellStart"/>
            <w:r w:rsidRPr="006A0438">
              <w:rPr>
                <w:sz w:val="24"/>
                <w:szCs w:val="24"/>
              </w:rPr>
              <w:t>т.ч</w:t>
            </w:r>
            <w:proofErr w:type="spellEnd"/>
            <w:r w:rsidRPr="006A0438">
              <w:rPr>
                <w:sz w:val="24"/>
                <w:szCs w:val="24"/>
              </w:rPr>
              <w:t>.:</w:t>
            </w:r>
          </w:p>
        </w:tc>
        <w:tc>
          <w:tcPr>
            <w:tcW w:w="4416" w:type="dxa"/>
            <w:vAlign w:val="center"/>
          </w:tcPr>
          <w:p w:rsidR="00B02499" w:rsidRPr="006A0438" w:rsidRDefault="001D0C6C" w:rsidP="00B02499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Стаття</w:t>
            </w:r>
            <w:r w:rsidR="00CF54EE" w:rsidRPr="006A0438">
              <w:rPr>
                <w:sz w:val="24"/>
                <w:szCs w:val="24"/>
              </w:rPr>
              <w:t xml:space="preserve"> 26 Закону України „Про Конституційний Суд України“</w:t>
            </w:r>
            <w:r w:rsidR="00B02499" w:rsidRPr="006A0438">
              <w:rPr>
                <w:sz w:val="24"/>
                <w:szCs w:val="24"/>
              </w:rPr>
              <w:t xml:space="preserve"> від </w:t>
            </w:r>
            <w:r w:rsidR="006A0438">
              <w:rPr>
                <w:sz w:val="24"/>
                <w:szCs w:val="24"/>
              </w:rPr>
              <w:br/>
              <w:t>1</w:t>
            </w:r>
            <w:r w:rsidR="00B02499" w:rsidRPr="006A0438">
              <w:rPr>
                <w:sz w:val="24"/>
                <w:szCs w:val="24"/>
              </w:rPr>
              <w:t>3 липня 2017 року № 2136</w:t>
            </w:r>
            <w:r w:rsidR="00B02499" w:rsidRPr="006A0438">
              <w:rPr>
                <w:rFonts w:cs="Times New Roman"/>
                <w:sz w:val="24"/>
                <w:szCs w:val="24"/>
              </w:rPr>
              <w:t>–</w:t>
            </w:r>
            <w:r w:rsidR="00B02499" w:rsidRPr="006A0438">
              <w:rPr>
                <w:sz w:val="24"/>
                <w:szCs w:val="24"/>
                <w:lang w:val="en-US"/>
              </w:rPr>
              <w:t>VIII</w:t>
            </w:r>
            <w:r w:rsidR="00B02499" w:rsidRPr="006A0438">
              <w:rPr>
                <w:sz w:val="24"/>
                <w:szCs w:val="24"/>
              </w:rPr>
              <w:t xml:space="preserve"> </w:t>
            </w:r>
          </w:p>
          <w:p w:rsidR="00CF54EE" w:rsidRPr="006A0438" w:rsidRDefault="00B02499" w:rsidP="00B02499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 xml:space="preserve">(далі </w:t>
            </w:r>
            <w:r w:rsidRPr="006A0438">
              <w:rPr>
                <w:rFonts w:cs="Times New Roman"/>
                <w:sz w:val="24"/>
                <w:szCs w:val="24"/>
              </w:rPr>
              <w:t>–</w:t>
            </w:r>
            <w:r w:rsidRPr="006A0438">
              <w:rPr>
                <w:sz w:val="24"/>
                <w:szCs w:val="24"/>
              </w:rPr>
              <w:t xml:space="preserve"> Закон № 2136)</w:t>
            </w:r>
          </w:p>
        </w:tc>
        <w:tc>
          <w:tcPr>
            <w:tcW w:w="3610" w:type="dxa"/>
            <w:vAlign w:val="center"/>
          </w:tcPr>
          <w:p w:rsidR="00CF54EE" w:rsidRPr="006A0438" w:rsidRDefault="00CF54EE" w:rsidP="00267A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:rsidR="00CF54EE" w:rsidRPr="006A0438" w:rsidRDefault="00CF54EE" w:rsidP="00267ABC">
            <w:pPr>
              <w:jc w:val="center"/>
              <w:rPr>
                <w:sz w:val="24"/>
                <w:szCs w:val="24"/>
              </w:rPr>
            </w:pPr>
          </w:p>
        </w:tc>
      </w:tr>
      <w:tr w:rsidR="001D0C6C" w:rsidRPr="00883A55" w:rsidTr="006A0438">
        <w:tc>
          <w:tcPr>
            <w:tcW w:w="700" w:type="dxa"/>
            <w:vAlign w:val="center"/>
          </w:tcPr>
          <w:p w:rsidR="001D0C6C" w:rsidRPr="006A0438" w:rsidRDefault="001D0C6C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1.1</w:t>
            </w:r>
          </w:p>
        </w:tc>
        <w:tc>
          <w:tcPr>
            <w:tcW w:w="1967" w:type="dxa"/>
            <w:vAlign w:val="center"/>
          </w:tcPr>
          <w:p w:rsidR="001D0C6C" w:rsidRPr="006A0438" w:rsidRDefault="001D0C6C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посадовий оклад</w:t>
            </w:r>
          </w:p>
        </w:tc>
        <w:tc>
          <w:tcPr>
            <w:tcW w:w="4416" w:type="dxa"/>
            <w:vAlign w:val="center"/>
          </w:tcPr>
          <w:p w:rsidR="001D0C6C" w:rsidRPr="006A0438" w:rsidRDefault="001D0C6C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Частина третя статті 26 Закону № 2136,</w:t>
            </w:r>
          </w:p>
          <w:p w:rsidR="001D0C6C" w:rsidRPr="006A0438" w:rsidRDefault="001D0C6C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 xml:space="preserve">Пункт 3 частини третьої </w:t>
            </w:r>
          </w:p>
          <w:p w:rsidR="001D0C6C" w:rsidRPr="006A0438" w:rsidRDefault="001D0C6C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та пункт 3 частини четвертої статті 135 Закону України „Про судоустрій і статус суддів“</w:t>
            </w:r>
            <w:r w:rsidR="00B02499" w:rsidRPr="006A0438">
              <w:rPr>
                <w:sz w:val="24"/>
                <w:szCs w:val="24"/>
              </w:rPr>
              <w:t xml:space="preserve">“ від 2 червня 2016 року </w:t>
            </w:r>
            <w:r w:rsidR="00B02499" w:rsidRPr="006A0438">
              <w:rPr>
                <w:sz w:val="24"/>
                <w:szCs w:val="24"/>
              </w:rPr>
              <w:br/>
              <w:t xml:space="preserve">№ 1402 </w:t>
            </w:r>
            <w:r w:rsidR="00B02499" w:rsidRPr="006A0438">
              <w:rPr>
                <w:rFonts w:cs="Times New Roman"/>
                <w:sz w:val="24"/>
                <w:szCs w:val="24"/>
              </w:rPr>
              <w:t>–</w:t>
            </w:r>
            <w:r w:rsidR="00B02499" w:rsidRPr="006A0438">
              <w:rPr>
                <w:sz w:val="24"/>
                <w:szCs w:val="24"/>
                <w:lang w:val="en-US"/>
              </w:rPr>
              <w:t>VIII</w:t>
            </w:r>
            <w:r w:rsidR="00B02499" w:rsidRPr="006A0438">
              <w:rPr>
                <w:sz w:val="24"/>
                <w:szCs w:val="24"/>
              </w:rPr>
              <w:t xml:space="preserve"> (далі</w:t>
            </w:r>
            <w:r w:rsidR="00B02499" w:rsidRPr="006A0438">
              <w:rPr>
                <w:rFonts w:cs="Times New Roman"/>
                <w:sz w:val="24"/>
                <w:szCs w:val="24"/>
              </w:rPr>
              <w:t>–</w:t>
            </w:r>
            <w:r w:rsidR="00B02499" w:rsidRPr="006A0438">
              <w:rPr>
                <w:sz w:val="24"/>
                <w:szCs w:val="24"/>
              </w:rPr>
              <w:t>Закон № 1402)</w:t>
            </w:r>
          </w:p>
        </w:tc>
        <w:tc>
          <w:tcPr>
            <w:tcW w:w="8154" w:type="dxa"/>
            <w:gridSpan w:val="2"/>
            <w:vAlign w:val="center"/>
          </w:tcPr>
          <w:p w:rsidR="001D0C6C" w:rsidRPr="006A0438" w:rsidRDefault="001D0C6C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 xml:space="preserve">75 прожиткових мінімумів для працездатних осіб, розмір якого встановлено на 1 січня календарного року із застосуванням регіонального коефіцієнту 1,25 </w:t>
            </w:r>
          </w:p>
        </w:tc>
      </w:tr>
      <w:tr w:rsidR="008076E6" w:rsidRPr="00CF54EE" w:rsidTr="006A0438">
        <w:tc>
          <w:tcPr>
            <w:tcW w:w="700" w:type="dxa"/>
            <w:vAlign w:val="center"/>
          </w:tcPr>
          <w:p w:rsidR="008076E6" w:rsidRPr="006A0438" w:rsidRDefault="008076E6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1.2</w:t>
            </w:r>
          </w:p>
        </w:tc>
        <w:tc>
          <w:tcPr>
            <w:tcW w:w="1967" w:type="dxa"/>
            <w:vAlign w:val="center"/>
          </w:tcPr>
          <w:p w:rsidR="008076E6" w:rsidRPr="006A0438" w:rsidRDefault="008076E6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перебування на адміністративній посаді в суді</w:t>
            </w:r>
          </w:p>
        </w:tc>
        <w:tc>
          <w:tcPr>
            <w:tcW w:w="4416" w:type="dxa"/>
            <w:vAlign w:val="center"/>
          </w:tcPr>
          <w:p w:rsidR="008076E6" w:rsidRPr="006A0438" w:rsidRDefault="009A47DA" w:rsidP="00B02499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 xml:space="preserve">Частина четверта статті 26 Закону </w:t>
            </w:r>
            <w:r w:rsidR="00B02499" w:rsidRPr="006A0438">
              <w:rPr>
                <w:sz w:val="24"/>
                <w:szCs w:val="24"/>
              </w:rPr>
              <w:t>№ 2136</w:t>
            </w:r>
            <w:r w:rsidRPr="006A0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10" w:type="dxa"/>
            <w:vAlign w:val="center"/>
          </w:tcPr>
          <w:p w:rsidR="008076E6" w:rsidRPr="006A0438" w:rsidRDefault="009A47DA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15 відсотків посадового окладу судді</w:t>
            </w:r>
          </w:p>
        </w:tc>
        <w:tc>
          <w:tcPr>
            <w:tcW w:w="4544" w:type="dxa"/>
            <w:vAlign w:val="center"/>
          </w:tcPr>
          <w:p w:rsidR="008076E6" w:rsidRPr="006A0438" w:rsidRDefault="009A47DA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10 відсотків посадового окладу судді</w:t>
            </w:r>
          </w:p>
        </w:tc>
      </w:tr>
      <w:tr w:rsidR="008076E6" w:rsidRPr="00CF54EE" w:rsidTr="006A0438">
        <w:tc>
          <w:tcPr>
            <w:tcW w:w="700" w:type="dxa"/>
            <w:vAlign w:val="center"/>
          </w:tcPr>
          <w:p w:rsidR="008076E6" w:rsidRPr="006A0438" w:rsidRDefault="008076E6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1.3</w:t>
            </w:r>
          </w:p>
        </w:tc>
        <w:tc>
          <w:tcPr>
            <w:tcW w:w="1967" w:type="dxa"/>
            <w:vAlign w:val="center"/>
          </w:tcPr>
          <w:p w:rsidR="008076E6" w:rsidRPr="006A0438" w:rsidRDefault="008076E6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доплата за вислугу років</w:t>
            </w:r>
          </w:p>
        </w:tc>
        <w:tc>
          <w:tcPr>
            <w:tcW w:w="4416" w:type="dxa"/>
            <w:vAlign w:val="center"/>
          </w:tcPr>
          <w:p w:rsidR="008076E6" w:rsidRPr="006A0438" w:rsidRDefault="008076E6" w:rsidP="00267ABC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Частина п’ята статті 135</w:t>
            </w:r>
          </w:p>
          <w:p w:rsidR="008076E6" w:rsidRPr="006A0438" w:rsidRDefault="008076E6" w:rsidP="00120538">
            <w:pPr>
              <w:jc w:val="center"/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 xml:space="preserve">Закону </w:t>
            </w:r>
            <w:r w:rsidR="00120538" w:rsidRPr="006A0438">
              <w:rPr>
                <w:sz w:val="24"/>
                <w:szCs w:val="24"/>
              </w:rPr>
              <w:t>№ 1402</w:t>
            </w:r>
          </w:p>
        </w:tc>
        <w:tc>
          <w:tcPr>
            <w:tcW w:w="8154" w:type="dxa"/>
            <w:gridSpan w:val="2"/>
            <w:vAlign w:val="center"/>
          </w:tcPr>
          <w:p w:rsidR="008076E6" w:rsidRPr="006A0438" w:rsidRDefault="008076E6" w:rsidP="00267ABC">
            <w:pPr>
              <w:rPr>
                <w:sz w:val="24"/>
                <w:szCs w:val="24"/>
              </w:rPr>
            </w:pPr>
            <w:r w:rsidRPr="006A0438">
              <w:rPr>
                <w:sz w:val="24"/>
                <w:szCs w:val="24"/>
              </w:rPr>
              <w:t>за наявності стажу роботи більше 3 років - 15 відсотків, більше 5 років - 20 відсотків, більше 10 років - 30 відсотків, більше 15 років - 40 відсотків, більше 20 років - 50 відсотків, більше 25 років - 60 відсотків, більше 30 років - 70 відсотків, більше 35 років - 80 відсотків посадового окладу</w:t>
            </w:r>
          </w:p>
        </w:tc>
      </w:tr>
      <w:tr w:rsidR="008076E6" w:rsidRPr="00CF54EE" w:rsidTr="006A0438">
        <w:tc>
          <w:tcPr>
            <w:tcW w:w="700" w:type="dxa"/>
            <w:vAlign w:val="center"/>
          </w:tcPr>
          <w:p w:rsidR="008076E6" w:rsidRPr="00CF54EE" w:rsidRDefault="008076E6" w:rsidP="00267AB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1967" w:type="dxa"/>
            <w:vAlign w:val="center"/>
          </w:tcPr>
          <w:p w:rsidR="008076E6" w:rsidRPr="00CF54EE" w:rsidRDefault="008076E6" w:rsidP="00267ABC">
            <w:pPr>
              <w:jc w:val="center"/>
              <w:rPr>
                <w:sz w:val="24"/>
                <w:szCs w:val="24"/>
              </w:rPr>
            </w:pPr>
            <w:r w:rsidRPr="00CF54EE">
              <w:rPr>
                <w:sz w:val="24"/>
                <w:szCs w:val="24"/>
              </w:rPr>
              <w:t>доплата за науковий ступінь</w:t>
            </w:r>
          </w:p>
        </w:tc>
        <w:tc>
          <w:tcPr>
            <w:tcW w:w="4416" w:type="dxa"/>
            <w:vAlign w:val="center"/>
          </w:tcPr>
          <w:p w:rsidR="008076E6" w:rsidRPr="008076E6" w:rsidRDefault="008076E6" w:rsidP="00267ABC">
            <w:pPr>
              <w:jc w:val="center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Частина сьома статті 135</w:t>
            </w:r>
          </w:p>
          <w:p w:rsidR="008076E6" w:rsidRPr="008076E6" w:rsidRDefault="008076E6" w:rsidP="00120538">
            <w:pPr>
              <w:jc w:val="center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 xml:space="preserve">Закону </w:t>
            </w:r>
            <w:r w:rsidR="00120538">
              <w:rPr>
                <w:sz w:val="24"/>
                <w:szCs w:val="24"/>
              </w:rPr>
              <w:t>№ 1402</w:t>
            </w:r>
          </w:p>
        </w:tc>
        <w:tc>
          <w:tcPr>
            <w:tcW w:w="8154" w:type="dxa"/>
            <w:gridSpan w:val="2"/>
            <w:vAlign w:val="center"/>
          </w:tcPr>
          <w:p w:rsidR="008076E6" w:rsidRPr="00CF54EE" w:rsidRDefault="008076E6" w:rsidP="00267ABC">
            <w:pPr>
              <w:jc w:val="center"/>
              <w:rPr>
                <w:sz w:val="24"/>
                <w:szCs w:val="24"/>
              </w:rPr>
            </w:pPr>
            <w:r w:rsidRPr="00CF54EE">
              <w:rPr>
                <w:sz w:val="24"/>
                <w:szCs w:val="24"/>
              </w:rPr>
              <w:t xml:space="preserve">за науковий ступінь кандидата (доктора філософії) або доктора наук із відповідної спеціальності в розмірі відповідно 15 і 20 відсотків посадового окладу судді </w:t>
            </w:r>
          </w:p>
        </w:tc>
      </w:tr>
      <w:tr w:rsidR="008076E6" w:rsidRPr="00CF54EE" w:rsidTr="006A0438">
        <w:tc>
          <w:tcPr>
            <w:tcW w:w="700" w:type="dxa"/>
            <w:vAlign w:val="center"/>
          </w:tcPr>
          <w:p w:rsidR="008076E6" w:rsidRPr="00CF54EE" w:rsidRDefault="008076E6" w:rsidP="00267AB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1967" w:type="dxa"/>
            <w:vAlign w:val="center"/>
          </w:tcPr>
          <w:p w:rsidR="008076E6" w:rsidRPr="00CF54EE" w:rsidRDefault="008076E6" w:rsidP="00267ABC">
            <w:pPr>
              <w:jc w:val="center"/>
              <w:rPr>
                <w:sz w:val="24"/>
                <w:szCs w:val="24"/>
              </w:rPr>
            </w:pPr>
            <w:r w:rsidRPr="00CF54EE">
              <w:rPr>
                <w:sz w:val="24"/>
                <w:szCs w:val="24"/>
              </w:rPr>
              <w:t>доплата за роботу, яка передбачає доступ до державної таємниці</w:t>
            </w:r>
          </w:p>
        </w:tc>
        <w:tc>
          <w:tcPr>
            <w:tcW w:w="4416" w:type="dxa"/>
            <w:vAlign w:val="center"/>
          </w:tcPr>
          <w:p w:rsidR="008076E6" w:rsidRPr="008076E6" w:rsidRDefault="008076E6" w:rsidP="00120538">
            <w:pPr>
              <w:jc w:val="center"/>
              <w:rPr>
                <w:sz w:val="24"/>
                <w:szCs w:val="24"/>
              </w:rPr>
            </w:pPr>
            <w:r w:rsidRPr="008076E6">
              <w:rPr>
                <w:sz w:val="24"/>
                <w:szCs w:val="24"/>
              </w:rPr>
              <w:t>Частина восьма статті 135</w:t>
            </w:r>
            <w:r w:rsidRPr="008076E6">
              <w:t xml:space="preserve"> </w:t>
            </w:r>
            <w:r w:rsidRPr="008076E6">
              <w:rPr>
                <w:sz w:val="24"/>
                <w:szCs w:val="24"/>
              </w:rPr>
              <w:t xml:space="preserve">Закону </w:t>
            </w:r>
            <w:r w:rsidR="00120538">
              <w:rPr>
                <w:sz w:val="24"/>
                <w:szCs w:val="24"/>
              </w:rPr>
              <w:t>№1402</w:t>
            </w:r>
          </w:p>
        </w:tc>
        <w:tc>
          <w:tcPr>
            <w:tcW w:w="8154" w:type="dxa"/>
            <w:gridSpan w:val="2"/>
            <w:vAlign w:val="center"/>
          </w:tcPr>
          <w:p w:rsidR="008076E6" w:rsidRPr="001D0C6C" w:rsidRDefault="008076E6" w:rsidP="00267ABC">
            <w:pPr>
              <w:jc w:val="center"/>
              <w:rPr>
                <w:sz w:val="24"/>
                <w:szCs w:val="24"/>
              </w:rPr>
            </w:pPr>
            <w:r w:rsidRPr="00CF54EE">
              <w:rPr>
                <w:sz w:val="24"/>
                <w:szCs w:val="24"/>
              </w:rPr>
              <w:t>у розмірі залежно від ступеня секретності інформації: відомості та їх носії, що мають ступінь секретності "Цілком таємно", - 10 відсотків посадового окладу судді відповідного суду; відомості та їх носії, що мають ступінь секретності "Таємно", - 5 відсотків посадового окладу судді відповідного суду</w:t>
            </w:r>
          </w:p>
        </w:tc>
      </w:tr>
    </w:tbl>
    <w:p w:rsidR="00D77C5B" w:rsidRDefault="00D77C5B" w:rsidP="006A0438">
      <w:pPr>
        <w:jc w:val="center"/>
      </w:pPr>
    </w:p>
    <w:sectPr w:rsidR="00D77C5B" w:rsidSect="008C6C3D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5B"/>
    <w:rsid w:val="000C7FD7"/>
    <w:rsid w:val="00120538"/>
    <w:rsid w:val="00136500"/>
    <w:rsid w:val="001D0C6C"/>
    <w:rsid w:val="00267ABC"/>
    <w:rsid w:val="00277560"/>
    <w:rsid w:val="006A0438"/>
    <w:rsid w:val="00763351"/>
    <w:rsid w:val="0077151B"/>
    <w:rsid w:val="008076E6"/>
    <w:rsid w:val="00883A55"/>
    <w:rsid w:val="008B6E9F"/>
    <w:rsid w:val="008C6C3D"/>
    <w:rsid w:val="009A47DA"/>
    <w:rsid w:val="00A56E06"/>
    <w:rsid w:val="00B02499"/>
    <w:rsid w:val="00B03D9B"/>
    <w:rsid w:val="00BA00C9"/>
    <w:rsid w:val="00BF204A"/>
    <w:rsid w:val="00C76517"/>
    <w:rsid w:val="00CF54EE"/>
    <w:rsid w:val="00D77C5B"/>
    <w:rsid w:val="00DD5D88"/>
    <w:rsid w:val="00E078E1"/>
    <w:rsid w:val="00E9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062A8-C35F-40AF-AB30-D8CF63F1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7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П. Ярмак</dc:creator>
  <cp:keywords/>
  <dc:description/>
  <cp:lastModifiedBy>Руслан С.Горобець</cp:lastModifiedBy>
  <cp:revision>6</cp:revision>
  <cp:lastPrinted>2022-07-06T09:31:00Z</cp:lastPrinted>
  <dcterms:created xsi:type="dcterms:W3CDTF">2022-02-18T06:56:00Z</dcterms:created>
  <dcterms:modified xsi:type="dcterms:W3CDTF">2022-07-06T11:16:00Z</dcterms:modified>
</cp:coreProperties>
</file>